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第４号様式（第８条）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指定難病見舞金受給資格消滅届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年　　　月　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="249" w:firstLineChars="100"/>
        <w:rPr>
          <w:rFonts w:hint="eastAsia"/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あて先</w:t>
      </w:r>
      <w:r>
        <w:rPr>
          <w:rFonts w:hint="eastAsia"/>
          <w:kern w:val="0"/>
          <w:sz w:val="24"/>
        </w:rPr>
        <w:t>)</w:t>
      </w:r>
      <w:r>
        <w:rPr>
          <w:rFonts w:hint="eastAsia"/>
          <w:spacing w:val="30"/>
          <w:kern w:val="0"/>
          <w:sz w:val="24"/>
          <w:fitText w:val="1440" w:id="1"/>
        </w:rPr>
        <w:t>酒々井町</w:t>
      </w:r>
      <w:r>
        <w:rPr>
          <w:rFonts w:hint="eastAsia"/>
          <w:kern w:val="0"/>
          <w:sz w:val="24"/>
          <w:fitText w:val="1440" w:id="1"/>
        </w:rPr>
        <w:t>長</w:t>
      </w: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792" w:firstLineChars="1921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>
      <w:pPr>
        <w:pStyle w:val="0"/>
        <w:ind w:firstLine="3772" w:firstLineChars="1512"/>
        <w:rPr>
          <w:rFonts w:hint="eastAsia"/>
          <w:sz w:val="24"/>
        </w:rPr>
      </w:pPr>
      <w:r>
        <w:rPr>
          <w:rFonts w:hint="eastAsia"/>
          <w:sz w:val="24"/>
        </w:rPr>
        <w:t>届出者</w:t>
      </w:r>
    </w:p>
    <w:p>
      <w:pPr>
        <w:pStyle w:val="0"/>
        <w:ind w:firstLine="4807" w:firstLineChars="1927"/>
        <w:rPr>
          <w:rFonts w:hint="eastAsia"/>
          <w:sz w:val="24"/>
        </w:rPr>
      </w:pPr>
      <w:r>
        <w:rPr>
          <w:rFonts w:hint="eastAsia"/>
          <w:sz w:val="24"/>
        </w:rPr>
        <w:t>氏　　名　　　　　　　　　　　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（療養者との続柄　　　　　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次のとおり指定難病見舞金の受給資格が消滅しましたので、酒々井町指定難病見舞金支給規則第８条の規定により届けます。</w:t>
      </w:r>
    </w:p>
    <w:tbl>
      <w:tblPr>
        <w:tblStyle w:val="11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33"/>
        <w:gridCol w:w="3942"/>
        <w:gridCol w:w="876"/>
        <w:gridCol w:w="2608"/>
      </w:tblGrid>
      <w:tr>
        <w:trPr>
          <w:trHeight w:val="893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療養者氏名</w:t>
            </w: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2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206" w:rightChars="-9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>
          <w:trHeight w:val="2145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受給資格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消滅の理由</w:t>
            </w:r>
          </w:p>
        </w:tc>
        <w:tc>
          <w:tcPr>
            <w:tcW w:w="74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rPr>
          <w:trHeight w:val="1073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受給資格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消滅年月日</w:t>
            </w:r>
          </w:p>
        </w:tc>
        <w:tc>
          <w:tcPr>
            <w:tcW w:w="74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97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1423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4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620" w:right="1469" w:bottom="1260" w:left="1440" w:header="851" w:footer="992" w:gutter="0"/>
      <w:cols w:space="720"/>
      <w:textDirection w:val="lrTb"/>
      <w:docGrid w:type="linesAndChars" w:linePitch="360" w:charSpace="19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145</Characters>
  <Application>JUST Note</Application>
  <Lines>30</Lines>
  <Paragraphs>20</Paragraphs>
  <Company> 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2023-01-27T01:15:00Z</cp:lastPrinted>
  <dcterms:created xsi:type="dcterms:W3CDTF">2005-09-02T02:26:00Z</dcterms:created>
  <dcterms:modified xsi:type="dcterms:W3CDTF">2023-02-13T05:57:27Z</dcterms:modified>
  <cp:revision>9</cp:revision>
</cp:coreProperties>
</file>