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第６号様式</w:t>
      </w:r>
      <w:r>
        <w:rPr>
          <w:rFonts w:hint="default"/>
        </w:rPr>
        <w:t>(</w:t>
      </w:r>
      <w:r>
        <w:rPr>
          <w:rFonts w:hint="eastAsia"/>
        </w:rPr>
        <w:t>第４条第５項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酒々井町重度心身障害者医療費助成金給付請求書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</w:t>
      </w:r>
      <w:r>
        <w:rPr>
          <w:rFonts w:hint="eastAsia"/>
        </w:rPr>
        <w:t>あて先</w:t>
      </w:r>
      <w:r>
        <w:rPr>
          <w:rFonts w:hint="default"/>
        </w:rPr>
        <w:t>)</w:t>
      </w:r>
      <w:r>
        <w:rPr>
          <w:rFonts w:hint="eastAsia"/>
        </w:rPr>
        <w:t>酒々井町長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請求者　住所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31115</wp:posOffset>
                </wp:positionV>
                <wp:extent cx="152400" cy="152400"/>
                <wp:effectExtent l="635" t="635" r="29845" b="10795"/>
                <wp:wrapNone/>
                <wp:docPr id="1026" name="円/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oval id="円/楕円 1" style="mso-wrap-distance-right:9pt;mso-wrap-distance-bottom:0pt;margin-top:2.4500000000000002pt;mso-position-vertical-relative:text;mso-position-horizontal-relative:text;v-text-anchor:top;position:absolute;height:12pt;mso-wrap-distance-top:0pt;width:12pt;mso-wrap-distance-left:9pt;margin-left:401.9pt;z-index:2;" o:spid="_x0000_s1026" o:allowincell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氏名　　　　　　　　　　印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　　年　　月分重度心身障害者医療費の支給を受けたいので、酒々井町重度心身障害者の医療費助成に関する条例施行規則第４条第５項の規定により、別添の書類を添えて請求します。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振込先</w:t>
      </w:r>
      <w:r>
        <w:rPr>
          <w:rFonts w:hint="default"/>
        </w:rPr>
        <w:t>(</w:t>
      </w:r>
      <w:r>
        <w:rPr>
          <w:rFonts w:hint="eastAsia"/>
        </w:rPr>
        <w:t>＊口座の変更を希望される方はご記入ください。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6"/>
        <w:gridCol w:w="2126"/>
        <w:gridCol w:w="2126"/>
        <w:gridCol w:w="2127"/>
      </w:tblGrid>
      <w:tr>
        <w:trPr>
          <w:trHeight w:val="555" w:hRule="atLeast"/>
        </w:trPr>
        <w:tc>
          <w:tcPr>
            <w:tcW w:w="21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銀行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</w:tr>
      <w:tr>
        <w:trPr>
          <w:trHeight w:val="555" w:hRule="atLeast"/>
        </w:trPr>
        <w:tc>
          <w:tcPr>
            <w:tcW w:w="212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11"/>
      </w:tblGrid>
      <w:tr>
        <w:trPr>
          <w:trHeight w:val="240" w:hRule="atLeast"/>
        </w:trPr>
        <w:tc>
          <w:tcPr>
            <w:tcW w:w="85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851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60" w:lineRule="auto"/>
        <w:rPr>
          <w:rFonts w:hint="default"/>
        </w:rPr>
      </w:pPr>
      <w:r>
        <w:rPr>
          <w:rFonts w:hint="eastAsia"/>
        </w:rPr>
        <w:t>　町処理欄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26"/>
        <w:gridCol w:w="1309"/>
        <w:gridCol w:w="1417"/>
        <w:gridCol w:w="1418"/>
        <w:gridCol w:w="1417"/>
        <w:gridCol w:w="1418"/>
      </w:tblGrid>
      <w:tr>
        <w:trPr>
          <w:trHeight w:val="1020" w:hRule="atLeast"/>
        </w:trPr>
        <w:tc>
          <w:tcPr>
            <w:tcW w:w="15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70"/>
              </w:rPr>
              <w:t>保険診</w:t>
            </w:r>
            <w:r>
              <w:rPr>
                <w:rFonts w:hint="eastAsia"/>
              </w:rPr>
              <w:t>療自己負担額</w:t>
            </w:r>
          </w:p>
        </w:tc>
        <w:tc>
          <w:tcPr>
            <w:tcW w:w="130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証明経費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食事療養費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薬剤負担金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付加給付額又は高額医療給付額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支給決定額</w:t>
            </w:r>
          </w:p>
        </w:tc>
      </w:tr>
      <w:tr>
        <w:trPr>
          <w:trHeight w:val="1020" w:hRule="atLeast"/>
        </w:trPr>
        <w:tc>
          <w:tcPr>
            <w:tcW w:w="152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222</Characters>
  <Application>JUST Note</Application>
  <Lines>44</Lines>
  <Paragraphs>31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酒匂悠生</cp:lastModifiedBy>
  <cp:lastPrinted>2016-03-22T05:34:00Z</cp:lastPrinted>
  <dcterms:created xsi:type="dcterms:W3CDTF">2015-05-21T05:22:00Z</dcterms:created>
  <dcterms:modified xsi:type="dcterms:W3CDTF">2023-02-14T04:35:20Z</dcterms:modified>
  <cp:revision>8</cp:revision>
</cp:coreProperties>
</file>