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第１６号様式（第１４条）</w:t>
      </w: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p>
    <w:p w:rsidR="00B24476" w:rsidRPr="00B24476" w:rsidRDefault="00B24476" w:rsidP="00B24476">
      <w:pPr>
        <w:autoSpaceDE w:val="0"/>
        <w:autoSpaceDN w:val="0"/>
        <w:adjustRightInd w:val="0"/>
        <w:spacing w:line="480" w:lineRule="exact"/>
        <w:jc w:val="center"/>
        <w:rPr>
          <w:rFonts w:ascii="ＭＳ 明朝" w:eastAsia="ＭＳ 明朝" w:hAnsi="Century" w:cs="Times New Roman"/>
          <w:kern w:val="0"/>
          <w:sz w:val="40"/>
          <w:szCs w:val="40"/>
        </w:rPr>
      </w:pPr>
      <w:r w:rsidRPr="00B24476">
        <w:rPr>
          <w:rFonts w:ascii="ＭＳ 明朝" w:eastAsia="ＭＳ 明朝" w:hAnsi="Times New Roman" w:cs="ＭＳ 明朝" w:hint="eastAsia"/>
          <w:kern w:val="0"/>
          <w:sz w:val="32"/>
          <w:szCs w:val="32"/>
        </w:rPr>
        <w:t>土砂等の埋立て等事業（一時たい積事業）承継届</w:t>
      </w: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 w:val="40"/>
          <w:szCs w:val="40"/>
        </w:rPr>
      </w:pP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 xml:space="preserve">　　　　　　　　　　　　　　　　　　　　　　　　　　　　　　　　　年　　月　　日　　</w:t>
      </w: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 xml:space="preserve">　　　（あて先）酒々井町長</w:t>
      </w: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 xml:space="preserve">　　　　　　　　　　　　　　　　事業承継者の</w:t>
      </w: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 xml:space="preserve">　　　　　　　　　　　　　　　　</w:t>
      </w:r>
      <w:r w:rsidRPr="00B24476">
        <w:rPr>
          <w:rFonts w:ascii="ＭＳ 明朝" w:eastAsia="ＭＳ 明朝" w:hAnsi="Times New Roman" w:cs="ＭＳ 明朝" w:hint="eastAsia"/>
          <w:spacing w:val="420"/>
          <w:kern w:val="0"/>
          <w:szCs w:val="21"/>
        </w:rPr>
        <w:t>住</w:t>
      </w:r>
      <w:r w:rsidRPr="00B24476">
        <w:rPr>
          <w:rFonts w:ascii="ＭＳ 明朝" w:eastAsia="ＭＳ 明朝" w:hAnsi="Times New Roman" w:cs="ＭＳ 明朝" w:hint="eastAsia"/>
          <w:kern w:val="0"/>
          <w:szCs w:val="21"/>
        </w:rPr>
        <w:t>所</w:t>
      </w: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 xml:space="preserve">　　　　　　　　　　　　　　　　</w:t>
      </w:r>
      <w:r w:rsidRPr="00B24476">
        <w:rPr>
          <w:rFonts w:ascii="ＭＳ 明朝" w:eastAsia="ＭＳ 明朝" w:hAnsi="Times New Roman" w:cs="ＭＳ 明朝" w:hint="eastAsia"/>
          <w:spacing w:val="420"/>
          <w:kern w:val="0"/>
          <w:szCs w:val="21"/>
        </w:rPr>
        <w:t>氏</w:t>
      </w:r>
      <w:r w:rsidRPr="00B24476">
        <w:rPr>
          <w:rFonts w:ascii="ＭＳ 明朝" w:eastAsia="ＭＳ 明朝" w:hAnsi="Times New Roman" w:cs="ＭＳ 明朝" w:hint="eastAsia"/>
          <w:kern w:val="0"/>
          <w:szCs w:val="21"/>
        </w:rPr>
        <w:t xml:space="preserve">名　　　　　　　　　　　　　　　　</w:t>
      </w:r>
      <w:r w:rsidRPr="00B24476">
        <w:rPr>
          <w:rFonts w:ascii="ＭＳ 明朝" w:eastAsia="ＭＳ 明朝" w:hAnsi="Times New Roman" w:cs="ＭＳ 明朝" w:hint="eastAsia"/>
          <w:color w:val="0000FF"/>
          <w:kern w:val="0"/>
          <w:szCs w:val="21"/>
        </w:rPr>
        <w:t xml:space="preserve">㊞　　</w:t>
      </w: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 xml:space="preserve">　　　　　　　　　　　　　　　　</w:t>
      </w:r>
      <w:r w:rsidRPr="00B24476">
        <w:rPr>
          <w:rFonts w:ascii="ＭＳ 明朝" w:eastAsia="ＭＳ 明朝" w:hAnsi="Times New Roman" w:cs="ＭＳ 明朝" w:hint="eastAsia"/>
          <w:spacing w:val="70"/>
          <w:kern w:val="0"/>
          <w:szCs w:val="21"/>
        </w:rPr>
        <w:t>電話番</w:t>
      </w:r>
      <w:r w:rsidRPr="00B24476">
        <w:rPr>
          <w:rFonts w:ascii="ＭＳ 明朝" w:eastAsia="ＭＳ 明朝" w:hAnsi="Times New Roman" w:cs="ＭＳ 明朝" w:hint="eastAsia"/>
          <w:kern w:val="0"/>
          <w:szCs w:val="21"/>
        </w:rPr>
        <w:t>号</w:t>
      </w:r>
    </w:p>
    <w:p w:rsidR="00B24476" w:rsidRPr="00B24476" w:rsidRDefault="00B24476" w:rsidP="00B24476">
      <w:pPr>
        <w:autoSpaceDE w:val="0"/>
        <w:autoSpaceDN w:val="0"/>
        <w:adjustRightInd w:val="0"/>
        <w:spacing w:line="288"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 xml:space="preserve">　　　　　　　　　　　　（法人にあっては主たる事業所の所在地、名称及び代表者の氏名）</w:t>
      </w:r>
    </w:p>
    <w:p w:rsidR="00B24476" w:rsidRPr="00B24476" w:rsidRDefault="00B24476" w:rsidP="00B24476">
      <w:pPr>
        <w:autoSpaceDE w:val="0"/>
        <w:autoSpaceDN w:val="0"/>
        <w:adjustRightInd w:val="0"/>
        <w:spacing w:line="360" w:lineRule="exact"/>
        <w:jc w:val="left"/>
        <w:rPr>
          <w:rFonts w:ascii="ＭＳ 明朝" w:eastAsia="ＭＳ 明朝" w:hAnsi="Century" w:cs="Times New Roman"/>
          <w:kern w:val="0"/>
          <w:szCs w:val="21"/>
        </w:rPr>
      </w:pPr>
    </w:p>
    <w:p w:rsidR="00B24476" w:rsidRPr="00B24476" w:rsidRDefault="00B24476" w:rsidP="00B24476">
      <w:pPr>
        <w:autoSpaceDE w:val="0"/>
        <w:autoSpaceDN w:val="0"/>
        <w:adjustRightInd w:val="0"/>
        <w:spacing w:line="360"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kern w:val="0"/>
          <w:szCs w:val="21"/>
        </w:rPr>
        <w:t xml:space="preserve">　事業を承継したので、酒々井町土砂等の埋立て等による土壌の汚染及び災害の発生の防止に関する条例第１８条第２項の規定により、届け出ます。</w:t>
      </w:r>
    </w:p>
    <w:p w:rsidR="00B24476" w:rsidRPr="00B24476" w:rsidRDefault="00B24476" w:rsidP="00B24476">
      <w:pPr>
        <w:autoSpaceDE w:val="0"/>
        <w:autoSpaceDN w:val="0"/>
        <w:adjustRightInd w:val="0"/>
        <w:spacing w:line="360" w:lineRule="exact"/>
        <w:jc w:val="left"/>
        <w:rPr>
          <w:rFonts w:ascii="ＭＳ 明朝" w:eastAsia="ＭＳ 明朝" w:hAnsi="Century" w:cs="Times New Roman"/>
          <w:kern w:val="0"/>
          <w:szCs w:val="21"/>
        </w:rPr>
      </w:pPr>
    </w:p>
    <w:tbl>
      <w:tblPr>
        <w:tblW w:w="9359" w:type="dxa"/>
        <w:tblLayout w:type="fixed"/>
        <w:tblCellMar>
          <w:left w:w="0" w:type="dxa"/>
          <w:right w:w="0" w:type="dxa"/>
        </w:tblCellMar>
        <w:tblLook w:val="0000" w:firstRow="0" w:lastRow="0" w:firstColumn="0" w:lastColumn="0" w:noHBand="0" w:noVBand="0"/>
      </w:tblPr>
      <w:tblGrid>
        <w:gridCol w:w="25"/>
        <w:gridCol w:w="2102"/>
        <w:gridCol w:w="2867"/>
        <w:gridCol w:w="4340"/>
        <w:gridCol w:w="25"/>
      </w:tblGrid>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kern w:val="0"/>
                <w:szCs w:val="21"/>
              </w:rPr>
            </w:pPr>
          </w:p>
        </w:tc>
        <w:tc>
          <w:tcPr>
            <w:tcW w:w="2102"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10"/>
                <w:kern w:val="0"/>
                <w:szCs w:val="21"/>
              </w:rPr>
            </w:pPr>
          </w:p>
          <w:p w:rsidR="00B24476" w:rsidRPr="00B24476" w:rsidRDefault="00B24476" w:rsidP="00B24476">
            <w:pPr>
              <w:autoSpaceDE w:val="0"/>
              <w:autoSpaceDN w:val="0"/>
              <w:adjustRightInd w:val="0"/>
              <w:spacing w:line="324" w:lineRule="exact"/>
              <w:jc w:val="center"/>
              <w:rPr>
                <w:rFonts w:ascii="ＭＳ 明朝" w:eastAsia="ＭＳ 明朝" w:hAnsi="Century" w:cs="Times New Roman"/>
                <w:kern w:val="0"/>
                <w:szCs w:val="21"/>
              </w:rPr>
            </w:pPr>
            <w:r w:rsidRPr="00B24476">
              <w:rPr>
                <w:rFonts w:ascii="ＭＳ 明朝" w:eastAsia="ＭＳ 明朝" w:hAnsi="Times New Roman" w:cs="ＭＳ 明朝" w:hint="eastAsia"/>
                <w:spacing w:val="52"/>
                <w:kern w:val="0"/>
                <w:szCs w:val="21"/>
              </w:rPr>
              <w:t>事業の許</w:t>
            </w:r>
            <w:r w:rsidRPr="00B24476">
              <w:rPr>
                <w:rFonts w:ascii="ＭＳ 明朝" w:eastAsia="ＭＳ 明朝" w:hAnsi="Times New Roman" w:cs="ＭＳ 明朝" w:hint="eastAsia"/>
                <w:spacing w:val="2"/>
                <w:kern w:val="0"/>
                <w:szCs w:val="21"/>
              </w:rPr>
              <w:t>可</w:t>
            </w:r>
          </w:p>
        </w:tc>
        <w:tc>
          <w:tcPr>
            <w:tcW w:w="7207" w:type="dxa"/>
            <w:gridSpan w:val="2"/>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10"/>
                <w:kern w:val="0"/>
                <w:szCs w:val="21"/>
              </w:rPr>
            </w:pPr>
          </w:p>
          <w:p w:rsidR="00B24476" w:rsidRPr="00B24476" w:rsidRDefault="00B24476" w:rsidP="00B24476">
            <w:pPr>
              <w:autoSpaceDE w:val="0"/>
              <w:autoSpaceDN w:val="0"/>
              <w:adjustRightInd w:val="0"/>
              <w:spacing w:line="324" w:lineRule="exact"/>
              <w:jc w:val="left"/>
              <w:rPr>
                <w:rFonts w:ascii="ＭＳ 明朝" w:eastAsia="ＭＳ 明朝" w:hAnsi="Century" w:cs="Times New Roman"/>
                <w:kern w:val="0"/>
                <w:szCs w:val="21"/>
              </w:rPr>
            </w:pPr>
            <w:r w:rsidRPr="00B24476">
              <w:rPr>
                <w:rFonts w:ascii="ＭＳ 明朝" w:eastAsia="ＭＳ 明朝" w:hAnsi="Times New Roman" w:cs="ＭＳ 明朝" w:hint="eastAsia"/>
                <w:spacing w:val="-10"/>
                <w:kern w:val="0"/>
                <w:szCs w:val="21"/>
              </w:rPr>
              <w:t xml:space="preserve">　　　　　年　　月　　日　　　</w:t>
            </w:r>
            <w:r w:rsidRPr="00B24476">
              <w:rPr>
                <w:rFonts w:ascii="ＭＳ 明朝" w:eastAsia="ＭＳ 明朝" w:hAnsi="Times New Roman" w:cs="ＭＳ 明朝" w:hint="eastAsia"/>
                <w:kern w:val="0"/>
                <w:szCs w:val="21"/>
              </w:rPr>
              <w:t>酒々井町指令第</w:t>
            </w:r>
            <w:r w:rsidRPr="00B24476">
              <w:rPr>
                <w:rFonts w:ascii="ＭＳ 明朝" w:eastAsia="ＭＳ 明朝" w:hAnsi="Times New Roman" w:cs="ＭＳ 明朝" w:hint="eastAsia"/>
                <w:spacing w:val="-10"/>
                <w:kern w:val="0"/>
                <w:szCs w:val="21"/>
              </w:rPr>
              <w:t xml:space="preserve">　　　　　号</w:t>
            </w: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7207" w:type="dxa"/>
            <w:gridSpan w:val="2"/>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7207" w:type="dxa"/>
            <w:gridSpan w:val="2"/>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10"/>
                <w:kern w:val="0"/>
                <w:szCs w:val="21"/>
              </w:rPr>
            </w:pPr>
          </w:p>
          <w:p w:rsidR="00B24476" w:rsidRPr="00B24476" w:rsidRDefault="00B24476" w:rsidP="00B24476">
            <w:pPr>
              <w:autoSpaceDE w:val="0"/>
              <w:autoSpaceDN w:val="0"/>
              <w:adjustRightInd w:val="0"/>
              <w:spacing w:line="324" w:lineRule="exact"/>
              <w:jc w:val="center"/>
              <w:rPr>
                <w:rFonts w:ascii="ＭＳ 明朝" w:eastAsia="ＭＳ 明朝" w:hAnsi="Century" w:cs="Times New Roman"/>
                <w:spacing w:val="-10"/>
                <w:kern w:val="0"/>
                <w:szCs w:val="21"/>
              </w:rPr>
            </w:pPr>
            <w:r w:rsidRPr="00B24476">
              <w:rPr>
                <w:rFonts w:ascii="ＭＳ 明朝" w:eastAsia="ＭＳ 明朝" w:hAnsi="Times New Roman" w:cs="ＭＳ 明朝" w:hint="eastAsia"/>
                <w:spacing w:val="105"/>
                <w:kern w:val="0"/>
                <w:szCs w:val="21"/>
              </w:rPr>
              <w:t>事業区</w:t>
            </w:r>
            <w:r w:rsidRPr="00B24476">
              <w:rPr>
                <w:rFonts w:ascii="ＭＳ 明朝" w:eastAsia="ＭＳ 明朝" w:hAnsi="Times New Roman" w:cs="ＭＳ 明朝" w:hint="eastAsia"/>
                <w:kern w:val="0"/>
                <w:szCs w:val="21"/>
              </w:rPr>
              <w:t>域</w:t>
            </w:r>
          </w:p>
        </w:tc>
        <w:tc>
          <w:tcPr>
            <w:tcW w:w="7207" w:type="dxa"/>
            <w:gridSpan w:val="2"/>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10"/>
                <w:kern w:val="0"/>
                <w:szCs w:val="21"/>
              </w:rPr>
            </w:pPr>
          </w:p>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r w:rsidRPr="00B24476">
              <w:rPr>
                <w:rFonts w:ascii="ＭＳ 明朝" w:eastAsia="ＭＳ 明朝" w:hAnsi="Times New Roman" w:cs="ＭＳ 明朝" w:hint="eastAsia"/>
                <w:spacing w:val="-10"/>
                <w:kern w:val="0"/>
                <w:szCs w:val="21"/>
              </w:rPr>
              <w:t xml:space="preserve">　</w:t>
            </w:r>
            <w:r w:rsidRPr="00B24476">
              <w:rPr>
                <w:rFonts w:ascii="ＭＳ 明朝" w:eastAsia="ＭＳ 明朝" w:hAnsi="Times New Roman" w:cs="ＭＳ 明朝" w:hint="eastAsia"/>
                <w:kern w:val="0"/>
                <w:szCs w:val="21"/>
              </w:rPr>
              <w:t>所在地</w:t>
            </w: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7207" w:type="dxa"/>
            <w:gridSpan w:val="2"/>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7207" w:type="dxa"/>
            <w:gridSpan w:val="2"/>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center"/>
              <w:rPr>
                <w:rFonts w:ascii="ＭＳ 明朝" w:eastAsia="ＭＳ 明朝" w:hAnsi="Century" w:cs="Times New Roman"/>
                <w:spacing w:val="-10"/>
                <w:kern w:val="0"/>
                <w:szCs w:val="21"/>
              </w:rPr>
            </w:pPr>
            <w:r w:rsidRPr="00B24476">
              <w:rPr>
                <w:rFonts w:ascii="ＭＳ 明朝" w:eastAsia="ＭＳ 明朝" w:hAnsi="Times New Roman" w:cs="ＭＳ 明朝" w:hint="eastAsia"/>
                <w:kern w:val="0"/>
                <w:szCs w:val="21"/>
              </w:rPr>
              <w:t>承継をした地位</w:t>
            </w:r>
          </w:p>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10"/>
                <w:kern w:val="0"/>
                <w:szCs w:val="21"/>
              </w:rPr>
            </w:pPr>
            <w:r w:rsidRPr="00B24476">
              <w:rPr>
                <w:rFonts w:ascii="ＭＳ 明朝" w:eastAsia="ＭＳ 明朝" w:hAnsi="Times New Roman" w:cs="ＭＳ 明朝" w:hint="eastAsia"/>
                <w:spacing w:val="-10"/>
                <w:kern w:val="0"/>
                <w:szCs w:val="21"/>
              </w:rPr>
              <w:t xml:space="preserve">　（該当するものを</w:t>
            </w:r>
            <w:proofErr w:type="gramStart"/>
            <w:r w:rsidRPr="00B24476">
              <w:rPr>
                <w:rFonts w:ascii="ＭＳ 明朝" w:eastAsia="ＭＳ 明朝" w:hAnsi="Times New Roman" w:cs="ＭＳ 明朝" w:hint="eastAsia"/>
                <w:spacing w:val="-10"/>
                <w:kern w:val="0"/>
                <w:szCs w:val="21"/>
              </w:rPr>
              <w:t>〇</w:t>
            </w:r>
            <w:proofErr w:type="gramEnd"/>
          </w:p>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r w:rsidRPr="00B24476">
              <w:rPr>
                <w:rFonts w:ascii="ＭＳ 明朝" w:eastAsia="ＭＳ 明朝" w:hAnsi="Times New Roman" w:cs="ＭＳ 明朝" w:hint="eastAsia"/>
                <w:spacing w:val="-10"/>
                <w:kern w:val="0"/>
                <w:szCs w:val="21"/>
              </w:rPr>
              <w:t xml:space="preserve">　で</w:t>
            </w:r>
            <w:r w:rsidRPr="00B24476">
              <w:rPr>
                <w:rFonts w:ascii="ＭＳ 明朝" w:eastAsia="ＭＳ 明朝" w:hAnsi="Times New Roman" w:cs="ＭＳ 明朝" w:hint="eastAsia"/>
                <w:kern w:val="0"/>
                <w:szCs w:val="21"/>
              </w:rPr>
              <w:t>囲むこと）</w:t>
            </w:r>
          </w:p>
        </w:tc>
        <w:tc>
          <w:tcPr>
            <w:tcW w:w="7207" w:type="dxa"/>
            <w:gridSpan w:val="2"/>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10"/>
                <w:kern w:val="0"/>
                <w:szCs w:val="21"/>
              </w:rPr>
            </w:pPr>
          </w:p>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r w:rsidRPr="00B24476">
              <w:rPr>
                <w:rFonts w:ascii="ＭＳ 明朝" w:eastAsia="ＭＳ 明朝" w:hAnsi="Times New Roman" w:cs="ＭＳ 明朝" w:hint="eastAsia"/>
                <w:spacing w:val="-10"/>
                <w:kern w:val="0"/>
                <w:szCs w:val="21"/>
              </w:rPr>
              <w:t xml:space="preserve">　１．</w:t>
            </w:r>
            <w:r w:rsidRPr="00B24476">
              <w:rPr>
                <w:rFonts w:ascii="ＭＳ 明朝" w:eastAsia="ＭＳ 明朝" w:hAnsi="Times New Roman" w:cs="ＭＳ 明朝" w:hint="eastAsia"/>
                <w:kern w:val="0"/>
                <w:szCs w:val="21"/>
              </w:rPr>
              <w:t>事業主</w:t>
            </w:r>
            <w:r w:rsidRPr="00B24476">
              <w:rPr>
                <w:rFonts w:ascii="ＭＳ 明朝" w:eastAsia="ＭＳ 明朝" w:hAnsi="Times New Roman" w:cs="ＭＳ 明朝" w:hint="eastAsia"/>
                <w:spacing w:val="-10"/>
                <w:kern w:val="0"/>
                <w:szCs w:val="21"/>
              </w:rPr>
              <w:t xml:space="preserve">　　　　　　　　　　２．</w:t>
            </w:r>
            <w:r w:rsidRPr="00B24476">
              <w:rPr>
                <w:rFonts w:ascii="ＭＳ 明朝" w:eastAsia="ＭＳ 明朝" w:hAnsi="Times New Roman" w:cs="ＭＳ 明朝" w:hint="eastAsia"/>
                <w:kern w:val="0"/>
                <w:szCs w:val="21"/>
              </w:rPr>
              <w:t>事業施行者</w:t>
            </w: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7207" w:type="dxa"/>
            <w:gridSpan w:val="2"/>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7207" w:type="dxa"/>
            <w:gridSpan w:val="2"/>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tcBorders>
              <w:top w:val="single" w:sz="4" w:space="0" w:color="auto"/>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center"/>
              <w:rPr>
                <w:rFonts w:ascii="ＭＳ 明朝" w:eastAsia="ＭＳ 明朝" w:hAnsi="Century" w:cs="Times New Roman"/>
                <w:spacing w:val="-10"/>
                <w:kern w:val="0"/>
                <w:szCs w:val="21"/>
              </w:rPr>
            </w:pPr>
            <w:r w:rsidRPr="00B24476">
              <w:rPr>
                <w:rFonts w:ascii="ＭＳ 明朝" w:eastAsia="ＭＳ 明朝" w:hAnsi="Century" w:cs="ＭＳ 明朝" w:hint="eastAsia"/>
                <w:spacing w:val="525"/>
                <w:kern w:val="0"/>
                <w:szCs w:val="21"/>
              </w:rPr>
              <w:t>区</w:t>
            </w:r>
            <w:r w:rsidRPr="00B24476">
              <w:rPr>
                <w:rFonts w:ascii="ＭＳ 明朝" w:eastAsia="ＭＳ 明朝" w:hAnsi="Century" w:cs="ＭＳ 明朝" w:hint="eastAsia"/>
                <w:kern w:val="0"/>
                <w:szCs w:val="21"/>
              </w:rPr>
              <w:t>分</w:t>
            </w:r>
          </w:p>
        </w:tc>
        <w:tc>
          <w:tcPr>
            <w:tcW w:w="2867" w:type="dxa"/>
            <w:tcBorders>
              <w:top w:val="single" w:sz="4" w:space="0" w:color="auto"/>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center"/>
              <w:rPr>
                <w:rFonts w:ascii="ＭＳ 明朝" w:eastAsia="ＭＳ 明朝" w:hAnsi="Century" w:cs="Times New Roman"/>
                <w:spacing w:val="-10"/>
                <w:kern w:val="0"/>
                <w:szCs w:val="21"/>
              </w:rPr>
            </w:pPr>
            <w:r w:rsidRPr="00B24476">
              <w:rPr>
                <w:rFonts w:ascii="ＭＳ 明朝" w:eastAsia="ＭＳ 明朝" w:hAnsi="Times New Roman" w:cs="ＭＳ 明朝" w:hint="eastAsia"/>
                <w:spacing w:val="42"/>
                <w:kern w:val="0"/>
                <w:szCs w:val="21"/>
              </w:rPr>
              <w:t>氏名又は名</w:t>
            </w:r>
            <w:r w:rsidRPr="00B24476">
              <w:rPr>
                <w:rFonts w:ascii="ＭＳ 明朝" w:eastAsia="ＭＳ 明朝" w:hAnsi="Times New Roman" w:cs="ＭＳ 明朝" w:hint="eastAsia"/>
                <w:kern w:val="0"/>
                <w:szCs w:val="21"/>
              </w:rPr>
              <w:t>称</w:t>
            </w:r>
          </w:p>
        </w:tc>
        <w:tc>
          <w:tcPr>
            <w:tcW w:w="4340" w:type="dxa"/>
            <w:tcBorders>
              <w:top w:val="single" w:sz="4" w:space="0" w:color="auto"/>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center"/>
              <w:rPr>
                <w:rFonts w:ascii="ＭＳ 明朝" w:eastAsia="ＭＳ 明朝" w:hAnsi="Times New Roman" w:cs="Times New Roman"/>
                <w:spacing w:val="-5"/>
                <w:kern w:val="0"/>
                <w:szCs w:val="21"/>
              </w:rPr>
            </w:pPr>
            <w:r w:rsidRPr="00B24476">
              <w:rPr>
                <w:rFonts w:ascii="ＭＳ 明朝" w:eastAsia="ＭＳ 明朝" w:hAnsi="Times New Roman" w:cs="ＭＳ 明朝" w:hint="eastAsia"/>
                <w:spacing w:val="35"/>
                <w:kern w:val="0"/>
                <w:szCs w:val="21"/>
              </w:rPr>
              <w:t>住所又は所在</w:t>
            </w:r>
            <w:r w:rsidRPr="00B24476">
              <w:rPr>
                <w:rFonts w:ascii="ＭＳ 明朝" w:eastAsia="ＭＳ 明朝" w:hAnsi="Times New Roman" w:cs="ＭＳ 明朝" w:hint="eastAsia"/>
                <w:kern w:val="0"/>
                <w:szCs w:val="21"/>
              </w:rPr>
              <w:t>地</w:t>
            </w: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102"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10"/>
                <w:kern w:val="0"/>
                <w:szCs w:val="21"/>
              </w:rPr>
            </w:pPr>
          </w:p>
          <w:p w:rsidR="00B24476" w:rsidRPr="00B24476" w:rsidRDefault="00B24476" w:rsidP="00B24476">
            <w:pPr>
              <w:autoSpaceDE w:val="0"/>
              <w:autoSpaceDN w:val="0"/>
              <w:adjustRightInd w:val="0"/>
              <w:spacing w:line="324" w:lineRule="exact"/>
              <w:jc w:val="center"/>
              <w:rPr>
                <w:rFonts w:ascii="ＭＳ 明朝" w:eastAsia="ＭＳ 明朝" w:hAnsi="Century" w:cs="Times New Roman"/>
                <w:spacing w:val="-5"/>
                <w:kern w:val="0"/>
                <w:szCs w:val="21"/>
              </w:rPr>
            </w:pPr>
            <w:r w:rsidRPr="00B24476">
              <w:rPr>
                <w:rFonts w:ascii="ＭＳ 明朝" w:eastAsia="ＭＳ 明朝" w:hAnsi="Times New Roman" w:cs="ＭＳ 明朝" w:hint="eastAsia"/>
                <w:spacing w:val="210"/>
                <w:kern w:val="0"/>
                <w:szCs w:val="21"/>
              </w:rPr>
              <w:t>承継</w:t>
            </w:r>
            <w:r w:rsidRPr="00B24476">
              <w:rPr>
                <w:rFonts w:ascii="ＭＳ 明朝" w:eastAsia="ＭＳ 明朝" w:hAnsi="Times New Roman" w:cs="ＭＳ 明朝" w:hint="eastAsia"/>
                <w:kern w:val="0"/>
                <w:szCs w:val="21"/>
              </w:rPr>
              <w:t>者</w:t>
            </w:r>
          </w:p>
        </w:tc>
        <w:tc>
          <w:tcPr>
            <w:tcW w:w="2867"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4340"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c>
          <w:tcPr>
            <w:tcW w:w="2867"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c>
          <w:tcPr>
            <w:tcW w:w="4340"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102"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867"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4340"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102"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rPr>
                <w:rFonts w:ascii="ＭＳ 明朝" w:eastAsia="ＭＳ 明朝" w:hAnsi="Times New Roman" w:cs="Times New Roman"/>
                <w:kern w:val="0"/>
                <w:szCs w:val="21"/>
              </w:rPr>
            </w:pPr>
          </w:p>
          <w:p w:rsidR="00B24476" w:rsidRPr="00B24476" w:rsidRDefault="00B24476" w:rsidP="00B24476">
            <w:pPr>
              <w:autoSpaceDE w:val="0"/>
              <w:autoSpaceDN w:val="0"/>
              <w:adjustRightInd w:val="0"/>
              <w:spacing w:line="324" w:lineRule="exact"/>
              <w:jc w:val="center"/>
              <w:rPr>
                <w:rFonts w:ascii="ＭＳ 明朝" w:eastAsia="ＭＳ 明朝" w:hAnsi="Century" w:cs="Times New Roman"/>
                <w:spacing w:val="-5"/>
                <w:kern w:val="0"/>
                <w:szCs w:val="21"/>
              </w:rPr>
            </w:pPr>
            <w:r w:rsidRPr="00B24476">
              <w:rPr>
                <w:rFonts w:ascii="ＭＳ 明朝" w:eastAsia="ＭＳ 明朝" w:hAnsi="Times New Roman" w:cs="ＭＳ 明朝" w:hint="eastAsia"/>
                <w:spacing w:val="105"/>
                <w:kern w:val="0"/>
                <w:szCs w:val="21"/>
              </w:rPr>
              <w:t>被承継</w:t>
            </w:r>
            <w:r w:rsidRPr="00B24476">
              <w:rPr>
                <w:rFonts w:ascii="ＭＳ 明朝" w:eastAsia="ＭＳ 明朝" w:hAnsi="Times New Roman" w:cs="ＭＳ 明朝" w:hint="eastAsia"/>
                <w:kern w:val="0"/>
                <w:szCs w:val="21"/>
              </w:rPr>
              <w:t>者</w:t>
            </w:r>
          </w:p>
        </w:tc>
        <w:tc>
          <w:tcPr>
            <w:tcW w:w="2867"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4340"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c>
          <w:tcPr>
            <w:tcW w:w="2867"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c>
          <w:tcPr>
            <w:tcW w:w="4340"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102"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867"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4340"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5"/>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center"/>
              <w:rPr>
                <w:rFonts w:ascii="ＭＳ 明朝" w:eastAsia="ＭＳ 明朝" w:hAnsi="Times New Roman" w:cs="Times New Roman"/>
                <w:spacing w:val="-5"/>
                <w:kern w:val="0"/>
                <w:szCs w:val="21"/>
              </w:rPr>
            </w:pPr>
            <w:r w:rsidRPr="00B24476">
              <w:rPr>
                <w:rFonts w:ascii="ＭＳ 明朝" w:eastAsia="ＭＳ 明朝" w:hAnsi="Times New Roman" w:cs="ＭＳ 明朝" w:hint="eastAsia"/>
                <w:spacing w:val="52"/>
                <w:kern w:val="0"/>
                <w:szCs w:val="21"/>
              </w:rPr>
              <w:t>承継の理</w:t>
            </w:r>
            <w:r w:rsidRPr="00B24476">
              <w:rPr>
                <w:rFonts w:ascii="ＭＳ 明朝" w:eastAsia="ＭＳ 明朝" w:hAnsi="Times New Roman" w:cs="ＭＳ 明朝" w:hint="eastAsia"/>
                <w:spacing w:val="2"/>
                <w:kern w:val="0"/>
                <w:szCs w:val="21"/>
              </w:rPr>
              <w:t>由</w:t>
            </w:r>
          </w:p>
          <w:p w:rsidR="00B24476" w:rsidRPr="00B24476" w:rsidRDefault="00B24476" w:rsidP="00B24476">
            <w:pPr>
              <w:autoSpaceDE w:val="0"/>
              <w:autoSpaceDN w:val="0"/>
              <w:adjustRightInd w:val="0"/>
              <w:spacing w:line="324" w:lineRule="exact"/>
              <w:rPr>
                <w:rFonts w:ascii="ＭＳ 明朝" w:eastAsia="ＭＳ 明朝" w:hAnsi="Times New Roman" w:cs="Times New Roman"/>
                <w:spacing w:val="-10"/>
                <w:kern w:val="0"/>
                <w:szCs w:val="21"/>
              </w:rPr>
            </w:pPr>
            <w:r w:rsidRPr="00B24476">
              <w:rPr>
                <w:rFonts w:ascii="ＭＳ 明朝" w:eastAsia="ＭＳ 明朝" w:hAnsi="Times New Roman" w:cs="ＭＳ 明朝" w:hint="eastAsia"/>
                <w:spacing w:val="-10"/>
                <w:kern w:val="0"/>
                <w:szCs w:val="21"/>
              </w:rPr>
              <w:t xml:space="preserve">　（該当するものを</w:t>
            </w:r>
            <w:proofErr w:type="gramStart"/>
            <w:r w:rsidRPr="00B24476">
              <w:rPr>
                <w:rFonts w:ascii="ＭＳ 明朝" w:eastAsia="ＭＳ 明朝" w:hAnsi="Times New Roman" w:cs="ＭＳ 明朝" w:hint="eastAsia"/>
                <w:spacing w:val="-10"/>
                <w:kern w:val="0"/>
                <w:szCs w:val="21"/>
              </w:rPr>
              <w:t>〇</w:t>
            </w:r>
            <w:proofErr w:type="gramEnd"/>
          </w:p>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r w:rsidRPr="00B24476">
              <w:rPr>
                <w:rFonts w:ascii="ＭＳ 明朝" w:eastAsia="ＭＳ 明朝" w:hAnsi="Times New Roman" w:cs="ＭＳ 明朝" w:hint="eastAsia"/>
                <w:spacing w:val="-10"/>
                <w:kern w:val="0"/>
                <w:szCs w:val="21"/>
              </w:rPr>
              <w:t xml:space="preserve">　で</w:t>
            </w:r>
            <w:r w:rsidRPr="00B24476">
              <w:rPr>
                <w:rFonts w:ascii="ＭＳ 明朝" w:eastAsia="ＭＳ 明朝" w:hAnsi="Times New Roman" w:cs="ＭＳ 明朝" w:hint="eastAsia"/>
                <w:kern w:val="0"/>
                <w:szCs w:val="21"/>
              </w:rPr>
              <w:t>囲むこと）</w:t>
            </w:r>
          </w:p>
        </w:tc>
        <w:tc>
          <w:tcPr>
            <w:tcW w:w="7207" w:type="dxa"/>
            <w:gridSpan w:val="2"/>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10"/>
                <w:kern w:val="0"/>
                <w:szCs w:val="21"/>
              </w:rPr>
            </w:pPr>
          </w:p>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r w:rsidRPr="00B24476">
              <w:rPr>
                <w:rFonts w:ascii="ＭＳ 明朝" w:eastAsia="ＭＳ 明朝" w:hAnsi="Times New Roman" w:cs="ＭＳ 明朝" w:hint="eastAsia"/>
                <w:spacing w:val="-10"/>
                <w:kern w:val="0"/>
                <w:szCs w:val="21"/>
              </w:rPr>
              <w:t xml:space="preserve">　１．</w:t>
            </w:r>
            <w:r w:rsidRPr="00B24476">
              <w:rPr>
                <w:rFonts w:ascii="ＭＳ 明朝" w:eastAsia="ＭＳ 明朝" w:hAnsi="Times New Roman" w:cs="ＭＳ 明朝" w:hint="eastAsia"/>
                <w:kern w:val="0"/>
                <w:szCs w:val="21"/>
              </w:rPr>
              <w:t>譲り渡し</w:t>
            </w:r>
            <w:r w:rsidRPr="00B24476">
              <w:rPr>
                <w:rFonts w:ascii="ＭＳ 明朝" w:eastAsia="ＭＳ 明朝" w:hAnsi="Times New Roman" w:cs="ＭＳ 明朝" w:hint="eastAsia"/>
                <w:spacing w:val="-10"/>
                <w:kern w:val="0"/>
                <w:szCs w:val="21"/>
              </w:rPr>
              <w:t xml:space="preserve">　　　　　　２．</w:t>
            </w:r>
            <w:r w:rsidRPr="00B24476">
              <w:rPr>
                <w:rFonts w:ascii="ＭＳ 明朝" w:eastAsia="ＭＳ 明朝" w:hAnsi="Times New Roman" w:cs="ＭＳ 明朝" w:hint="eastAsia"/>
                <w:kern w:val="0"/>
                <w:szCs w:val="21"/>
              </w:rPr>
              <w:t>相続</w:t>
            </w:r>
            <w:r w:rsidRPr="00B24476">
              <w:rPr>
                <w:rFonts w:ascii="ＭＳ 明朝" w:eastAsia="ＭＳ 明朝" w:hAnsi="Times New Roman" w:cs="ＭＳ 明朝" w:hint="eastAsia"/>
                <w:spacing w:val="-10"/>
                <w:kern w:val="0"/>
                <w:szCs w:val="21"/>
              </w:rPr>
              <w:t xml:space="preserve">　　　　　　３．</w:t>
            </w:r>
            <w:r w:rsidRPr="00B24476">
              <w:rPr>
                <w:rFonts w:ascii="ＭＳ 明朝" w:eastAsia="ＭＳ 明朝" w:hAnsi="Times New Roman" w:cs="ＭＳ 明朝" w:hint="eastAsia"/>
                <w:kern w:val="0"/>
                <w:szCs w:val="21"/>
              </w:rPr>
              <w:t>合併</w:t>
            </w: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Times New Roman" w:cs="Times New Roman"/>
                <w:spacing w:val="-5"/>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7207" w:type="dxa"/>
            <w:gridSpan w:val="2"/>
            <w:vMerge/>
            <w:tcBorders>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102" w:type="dxa"/>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7207" w:type="dxa"/>
            <w:gridSpan w:val="2"/>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9309" w:type="dxa"/>
            <w:gridSpan w:val="3"/>
            <w:vMerge w:val="restart"/>
            <w:tcBorders>
              <w:top w:val="single" w:sz="4" w:space="0" w:color="auto"/>
              <w:left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r w:rsidRPr="00B24476">
              <w:rPr>
                <w:rFonts w:ascii="ＭＳ 明朝" w:eastAsia="ＭＳ 明朝" w:hAnsi="Times New Roman" w:cs="ＭＳ 明朝" w:hint="eastAsia"/>
                <w:kern w:val="0"/>
                <w:szCs w:val="21"/>
              </w:rPr>
              <w:t xml:space="preserve">　事業の承継を証する書面</w:t>
            </w:r>
            <w:r w:rsidRPr="00B24476">
              <w:rPr>
                <w:rFonts w:ascii="ＭＳ 明朝" w:eastAsia="ＭＳ 明朝" w:hAnsi="Times New Roman" w:cs="ＭＳ 明朝" w:hint="eastAsia"/>
                <w:spacing w:val="-10"/>
                <w:kern w:val="0"/>
                <w:szCs w:val="21"/>
              </w:rPr>
              <w:t>・・・・</w:t>
            </w:r>
            <w:r w:rsidRPr="00B24476">
              <w:rPr>
                <w:rFonts w:ascii="ＭＳ 明朝" w:eastAsia="ＭＳ 明朝" w:hAnsi="Times New Roman" w:cs="ＭＳ 明朝" w:hint="eastAsia"/>
                <w:kern w:val="0"/>
                <w:szCs w:val="21"/>
              </w:rPr>
              <w:t>・別添のとおり</w:t>
            </w: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r w:rsidR="00B24476" w:rsidRPr="00B24476" w:rsidTr="0050282C">
        <w:tblPrEx>
          <w:tblCellMar>
            <w:top w:w="0" w:type="dxa"/>
            <w:left w:w="0" w:type="dxa"/>
            <w:bottom w:w="0" w:type="dxa"/>
            <w:right w:w="0" w:type="dxa"/>
          </w:tblCellMar>
        </w:tblPrEx>
        <w:tc>
          <w:tcPr>
            <w:tcW w:w="25" w:type="dxa"/>
            <w:tcBorders>
              <w:top w:val="nil"/>
              <w:left w:val="nil"/>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9309" w:type="dxa"/>
            <w:gridSpan w:val="3"/>
            <w:vMerge/>
            <w:tcBorders>
              <w:left w:val="single" w:sz="4" w:space="0" w:color="auto"/>
              <w:bottom w:val="single" w:sz="4" w:space="0" w:color="auto"/>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B24476" w:rsidRPr="00B24476" w:rsidRDefault="00B24476" w:rsidP="00B24476">
            <w:pPr>
              <w:autoSpaceDE w:val="0"/>
              <w:autoSpaceDN w:val="0"/>
              <w:adjustRightInd w:val="0"/>
              <w:spacing w:line="324" w:lineRule="exact"/>
              <w:jc w:val="left"/>
              <w:rPr>
                <w:rFonts w:ascii="ＭＳ 明朝" w:eastAsia="ＭＳ 明朝" w:hAnsi="Century" w:cs="Times New Roman"/>
                <w:spacing w:val="-10"/>
                <w:kern w:val="0"/>
                <w:szCs w:val="21"/>
              </w:rPr>
            </w:pPr>
          </w:p>
        </w:tc>
      </w:tr>
    </w:tbl>
    <w:p w:rsidR="0086777B" w:rsidRPr="00B24476" w:rsidRDefault="0086777B">
      <w:bookmarkStart w:id="0" w:name="_GoBack"/>
      <w:bookmarkEnd w:id="0"/>
    </w:p>
    <w:sectPr w:rsidR="0086777B" w:rsidRPr="00B244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76"/>
    <w:rsid w:val="0086777B"/>
    <w:rsid w:val="00B2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F517B7-C1D3-4517-8FCE-34CC4FC2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2019-12-04T05:25:00Z</dcterms:created>
  <dcterms:modified xsi:type="dcterms:W3CDTF">2019-12-04T05:27:00Z</dcterms:modified>
</cp:coreProperties>
</file>