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　記</w:t>
      </w:r>
    </w:p>
    <w:p>
      <w:pPr>
        <w:pStyle w:val="0"/>
        <w:spacing w:line="276" w:lineRule="auto"/>
        <w:ind w:firstLine="180" w:firstLineChars="100"/>
        <w:rPr>
          <w:rFonts w:hint="eastAsia"/>
          <w:sz w:val="18"/>
        </w:rPr>
      </w:pPr>
      <w:r>
        <w:rPr>
          <w:rFonts w:hint="eastAsia"/>
          <w:sz w:val="18"/>
        </w:rPr>
        <w:t>第１号様式（第３条関係）</w:t>
      </w:r>
    </w:p>
    <w:p>
      <w:pPr>
        <w:pStyle w:val="0"/>
        <w:spacing w:line="276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軽自動車等使用不能申告書</w:t>
      </w:r>
    </w:p>
    <w:p>
      <w:pPr>
        <w:pStyle w:val="0"/>
        <w:spacing w:line="276" w:lineRule="auto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日</w:t>
      </w:r>
    </w:p>
    <w:p>
      <w:pPr>
        <w:pStyle w:val="0"/>
        <w:spacing w:line="276" w:lineRule="auto"/>
        <w:rPr>
          <w:rFonts w:hint="eastAsia"/>
          <w:sz w:val="20"/>
        </w:rPr>
      </w:pPr>
      <w:r>
        <w:rPr>
          <w:rFonts w:hint="eastAsia"/>
          <w:sz w:val="20"/>
        </w:rPr>
        <w:t>（あて先）酒々井町長</w:t>
      </w:r>
    </w:p>
    <w:tbl>
      <w:tblPr>
        <w:tblStyle w:val="11"/>
        <w:tblpPr w:leftFromText="142" w:rightFromText="142" w:topFromText="0" w:bottomFromText="0" w:vertAnchor="text" w:horzAnchor="margin" w:tblpXSpec="left" w:tblpY="42"/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101"/>
        <w:gridCol w:w="1842"/>
        <w:gridCol w:w="2977"/>
        <w:gridCol w:w="1134"/>
        <w:gridCol w:w="2552"/>
      </w:tblGrid>
      <w:tr>
        <w:trPr/>
        <w:tc>
          <w:tcPr>
            <w:tcW w:w="11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住所又は所在地</w:t>
            </w:r>
          </w:p>
        </w:tc>
        <w:tc>
          <w:tcPr>
            <w:tcW w:w="66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氏名又は名称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納税義務者との関係</w:t>
            </w:r>
          </w:p>
        </w:tc>
        <w:tc>
          <w:tcPr>
            <w:tcW w:w="66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100" w:firstLineChars="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本人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家族・相続人等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その他（　　　　　　　　）</w:t>
            </w:r>
          </w:p>
        </w:tc>
      </w:tr>
    </w:tbl>
    <w:p>
      <w:pPr>
        <w:pStyle w:val="0"/>
        <w:spacing w:line="240" w:lineRule="exact"/>
        <w:ind w:firstLine="200" w:firstLineChars="100"/>
        <w:rPr>
          <w:rFonts w:hint="eastAsia"/>
          <w:sz w:val="20"/>
        </w:rPr>
      </w:pPr>
      <w:r>
        <w:rPr>
          <w:rFonts w:hint="eastAsia"/>
          <w:sz w:val="20"/>
        </w:rPr>
        <w:t>次の軽自動車等については、現在使用できない状況となっており、今後においても使用する意思はありませんので申告します。</w:t>
      </w:r>
    </w:p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　なお、後日問題が生じた場合の一切の責任を負います。</w:t>
      </w:r>
    </w:p>
    <w:p>
      <w:pPr>
        <w:pStyle w:val="0"/>
        <w:spacing w:line="200" w:lineRule="exact"/>
        <w:rPr>
          <w:rFonts w:hint="eastAsia"/>
          <w:sz w:val="20"/>
        </w:rPr>
      </w:pPr>
    </w:p>
    <w:tbl>
      <w:tblPr>
        <w:tblStyle w:val="11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34"/>
        <w:gridCol w:w="1121"/>
        <w:gridCol w:w="1390"/>
        <w:gridCol w:w="324"/>
        <w:gridCol w:w="880"/>
        <w:gridCol w:w="537"/>
        <w:gridCol w:w="425"/>
        <w:gridCol w:w="284"/>
        <w:gridCol w:w="425"/>
        <w:gridCol w:w="709"/>
        <w:gridCol w:w="425"/>
        <w:gridCol w:w="2552"/>
      </w:tblGrid>
      <w:tr>
        <w:trPr/>
        <w:tc>
          <w:tcPr>
            <w:tcW w:w="165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納税義務者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住所又は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6561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6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氏名又は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287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76" w:lineRule="auto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軽自動車等の表示</w:t>
            </w: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25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53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所有者</w:t>
            </w:r>
          </w:p>
        </w:tc>
        <w:tc>
          <w:tcPr>
            <w:tcW w:w="11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住所又は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36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車両（標識）番号</w:t>
            </w:r>
          </w:p>
        </w:tc>
        <w:tc>
          <w:tcPr>
            <w:tcW w:w="25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氏名又は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36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車名</w:t>
            </w:r>
          </w:p>
        </w:tc>
        <w:tc>
          <w:tcPr>
            <w:tcW w:w="25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53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使用者</w:t>
            </w:r>
          </w:p>
        </w:tc>
        <w:tc>
          <w:tcPr>
            <w:tcW w:w="11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住所又は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36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  <w:tc>
          <w:tcPr>
            <w:tcW w:w="1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車台番号</w:t>
            </w:r>
          </w:p>
        </w:tc>
        <w:tc>
          <w:tcPr>
            <w:tcW w:w="25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氏名又は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36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165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軽自動車等の</w:t>
            </w:r>
          </w:p>
          <w:p>
            <w:pPr>
              <w:pStyle w:val="0"/>
              <w:spacing w:line="276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現況</w:t>
            </w:r>
          </w:p>
        </w:tc>
        <w:tc>
          <w:tcPr>
            <w:tcW w:w="3556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事由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解体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滅失・損壊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盗難・詐欺等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譲渡　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軽自動車等行方不明</w:t>
            </w:r>
          </w:p>
          <w:p>
            <w:pPr>
              <w:pStyle w:val="0"/>
              <w:spacing w:line="180" w:lineRule="exact"/>
              <w:ind w:firstLine="300" w:firstLineChars="1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（３及び６を除く）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軽自動車等及び所有者等行方不明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その他（　　　　　　　　　　　）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事由の発生時期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日頃</w:t>
            </w:r>
          </w:p>
        </w:tc>
      </w:tr>
      <w:tr>
        <w:trPr/>
        <w:tc>
          <w:tcPr>
            <w:tcW w:w="16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556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  <w:tc>
          <w:tcPr>
            <w:tcW w:w="43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現在までの経過（具体的に記入）</w:t>
            </w:r>
          </w:p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標　識</w:t>
            </w:r>
          </w:p>
        </w:tc>
        <w:tc>
          <w:tcPr>
            <w:tcW w:w="7951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100" w:firstLineChars="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無（所在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）</w:t>
            </w:r>
          </w:p>
        </w:tc>
      </w:tr>
      <w:tr>
        <w:trPr/>
        <w:tc>
          <w:tcPr>
            <w:tcW w:w="1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車検証</w:t>
            </w:r>
          </w:p>
        </w:tc>
        <w:tc>
          <w:tcPr>
            <w:tcW w:w="38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100" w:firstLineChars="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無（所在　　　　　　　　　　）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有効期間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</w:tc>
      </w:tr>
      <w:tr>
        <w:trPr>
          <w:trHeight w:val="627" w:hRule="atLeast"/>
        </w:trPr>
        <w:tc>
          <w:tcPr>
            <w:tcW w:w="1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廃車届出等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の手続き</w:t>
            </w:r>
          </w:p>
        </w:tc>
        <w:tc>
          <w:tcPr>
            <w:tcW w:w="7951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  <w:p>
            <w:pPr>
              <w:pStyle w:val="0"/>
              <w:spacing w:line="240" w:lineRule="exact"/>
              <w:ind w:firstLine="100" w:firstLineChars="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完了・未了（理由　　　　　　　　　　　　　　　　　　　　　　　　　　）</w:t>
            </w:r>
          </w:p>
        </w:tc>
      </w:tr>
      <w:tr>
        <w:trPr/>
        <w:tc>
          <w:tcPr>
            <w:tcW w:w="165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解体業者又は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譲渡による場合の連絡先</w:t>
            </w:r>
          </w:p>
        </w:tc>
        <w:tc>
          <w:tcPr>
            <w:tcW w:w="17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住所又は所在地</w:t>
            </w:r>
          </w:p>
        </w:tc>
        <w:tc>
          <w:tcPr>
            <w:tcW w:w="623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6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  <w:tc>
          <w:tcPr>
            <w:tcW w:w="17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氏名又は名称</w:t>
            </w:r>
          </w:p>
        </w:tc>
        <w:tc>
          <w:tcPr>
            <w:tcW w:w="255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20"/>
              </w:rPr>
            </w:pPr>
          </w:p>
        </w:tc>
      </w:tr>
      <w:tr>
        <w:trPr>
          <w:trHeight w:val="978" w:hRule="atLeast"/>
        </w:trPr>
        <w:tc>
          <w:tcPr>
            <w:tcW w:w="1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添付書類</w:t>
            </w:r>
          </w:p>
          <w:p>
            <w:pPr>
              <w:pStyle w:val="0"/>
              <w:spacing w:line="276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（写し可）</w:t>
            </w:r>
          </w:p>
        </w:tc>
        <w:tc>
          <w:tcPr>
            <w:tcW w:w="7951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使用済自動車引取証明書（解体証明書）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り災証明書　　３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事故証明書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盗難届出受理証明書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譲渡証明書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６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車検証　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　　　　　　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>)</w:t>
            </w:r>
          </w:p>
        </w:tc>
      </w:tr>
    </w:tbl>
    <w:p>
      <w:pPr>
        <w:pStyle w:val="0"/>
        <w:spacing w:line="20" w:lineRule="exact"/>
        <w:rPr>
          <w:rFonts w:hint="eastAsia"/>
        </w:rPr>
      </w:pPr>
    </w:p>
    <w:sectPr>
      <w:pgSz w:w="11906" w:h="16838"/>
      <w:pgMar w:top="1021" w:right="1588" w:bottom="851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485</Characters>
  <Application>JUST Note</Application>
  <Lines>202</Lines>
  <Paragraphs>68</Paragraphs>
  <CharactersWithSpaces>666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2022-03-15T07:43:00Z</cp:lastPrinted>
  <dcterms:created xsi:type="dcterms:W3CDTF">2016-05-24T04:25:00Z</dcterms:created>
  <dcterms:modified xsi:type="dcterms:W3CDTF">2025-09-11T05:01:45Z</dcterms:modified>
  <cp:revision>7</cp:revision>
</cp:coreProperties>
</file>