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第１号様式（第６条関係）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酒々井町家具転倒防止器具等購入費助成金交付申請書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（あて先）　酒々井町長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="4620" w:leftChars="2200" w:right="840" w:rightChars="4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酒々井町</w:t>
      </w:r>
    </w:p>
    <w:p>
      <w:pPr>
        <w:pStyle w:val="0"/>
        <w:ind w:left="4620" w:leftChars="2200" w:right="840" w:rightChars="400" w:firstLine="84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</w:t>
      </w:r>
    </w:p>
    <w:p>
      <w:pPr>
        <w:pStyle w:val="0"/>
        <w:ind w:left="4620" w:leftChars="2200" w:right="840" w:rightChars="400" w:firstLine="84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電</w:t>
      </w:r>
      <w:r>
        <w:rPr>
          <w:rFonts w:hint="eastAsia" w:ascii="ＭＳ 明朝" w:hAnsi="ＭＳ 明朝" w:eastAsia="ＭＳ 明朝"/>
          <w:kern w:val="2"/>
          <w:sz w:val="21"/>
        </w:rPr>
        <w:t>話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酒々井町家具転倒防止器具等購入費助成金交付要綱第６条の規定により、酒々井町家具転倒防止器具等購入費助成金の交付を受けたいので、下記のとおり申請します。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046"/>
        <w:gridCol w:w="1710"/>
        <w:gridCol w:w="1800"/>
        <w:gridCol w:w="1969"/>
      </w:tblGrid>
      <w:tr>
        <w:trPr>
          <w:trHeight w:val="540" w:hRule="atLeast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家具転倒防止器具等の種類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設置箇所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設置家具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購入（取付）費用</w:t>
            </w:r>
          </w:p>
        </w:tc>
      </w:tr>
      <w:tr>
        <w:trPr>
          <w:trHeight w:val="464" w:hRule="atLeast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464" w:hRule="atLeast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cantSplit/>
          <w:trHeight w:val="464" w:hRule="atLeast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cantSplit/>
          <w:trHeight w:val="464" w:hRule="atLeast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cantSplit/>
          <w:trHeight w:val="464" w:hRule="atLeast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cantSplit/>
          <w:trHeight w:val="464" w:hRule="atLeast"/>
        </w:trPr>
        <w:tc>
          <w:tcPr>
            <w:tcW w:w="6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　計　　金　　額　　（　税　　別　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添付書類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助成対象者の属する世帯の世帯員全員の記載のある住民票の写し</w:t>
      </w:r>
    </w:p>
    <w:p>
      <w:pPr>
        <w:pStyle w:val="0"/>
        <w:ind w:left="649" w:leftChars="100" w:right="0" w:rightChars="0" w:hanging="439" w:hangingChars="209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家具転倒防止器具等の購入又は取付けに係る領収書の原本（発行日から１年以内のものに限る。）</w:t>
      </w:r>
    </w:p>
    <w:p>
      <w:pPr>
        <w:pStyle w:val="0"/>
        <w:ind w:left="649" w:leftChars="100" w:right="0" w:rightChars="0" w:hanging="439" w:hangingChars="209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家具転倒防止器具等の取付けに要した費用の内訳明細書（取付工事業者等に依頼した場合に限る。）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家具転倒防止器具等の取付後の状況を証する写真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前各号に掲げるもののほか、町長が必要と認める書類</w:t>
      </w:r>
    </w:p>
    <w:p>
      <w:pPr>
        <w:pStyle w:val="0"/>
        <w:jc w:val="both"/>
        <w:rPr>
          <w:rFonts w:hint="eastAsia" w:ascii="ＭＳ 明朝" w:hAnsi="ＭＳ 明朝" w:eastAsia="ＭＳ 明朝"/>
          <w:highlight w:val="none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平成明朝体W3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bordersDoNotSurroundHeader/>
  <w:bordersDoNotSurroundFooter/>
  <w:defaultTabStop w:val="840"/>
  <w:defaultTableStyle w:val="3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2"/>
    <w:basedOn w:val="11"/>
    <w:next w:val="30"/>
    <w:link w:val="0"/>
    <w:uiPriority w:val="0"/>
    <w:rPr>
      <w:rFonts w:ascii="ＭＳ 明朝" w:hAnsi="ＭＳ 明朝" w:eastAsia="ＭＳ 明朝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853</TotalTime>
  <Pages>5</Pages>
  <Words>9</Words>
  <Characters>2258</Characters>
  <Application>JUST Note</Application>
  <Lines>306</Lines>
  <Paragraphs>98</Paragraphs>
  <CharactersWithSpaces>2410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2020-12-03T00:02:41Z</cp:lastPrinted>
  <dcterms:created xsi:type="dcterms:W3CDTF">2019-10-25T17:03:00Z</dcterms:created>
  <dcterms:modified xsi:type="dcterms:W3CDTF">2024-04-08T09:04:16Z</dcterms:modified>
  <cp:revision>23</cp:revision>
</cp:coreProperties>
</file>