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-369570</wp:posOffset>
                </wp:positionV>
                <wp:extent cx="2007235" cy="28384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723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第４号様式（第１０条関係）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9.1pt;mso-position-vertical-relative:text;mso-position-horizontal-relative:text;v-text-anchor:top;position:absolute;height:22.35pt;mso-wrap-distance-top:0pt;width:158.05000000000001pt;mso-wrap-distance-left:9pt;margin-left:0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第４号様式（第１０条関係）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4"/>
        </w:rPr>
        <w:t>酒々井町防犯カメラ設置事業</w:t>
      </w:r>
      <w:r>
        <w:rPr>
          <w:rFonts w:hint="eastAsia" w:ascii="ＭＳ 明朝" w:hAnsi="ＭＳ 明朝"/>
          <w:snapToGrid w:val="0"/>
          <w:sz w:val="24"/>
        </w:rPr>
        <w:t>補助金実績報告書</w:t>
      </w:r>
    </w:p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right="-1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napToGrid w:val="0"/>
          <w:sz w:val="24"/>
        </w:rPr>
      </w:pPr>
    </w:p>
    <w:p>
      <w:pPr>
        <w:pStyle w:val="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（あて先）酒々井町長</w:t>
      </w:r>
    </w:p>
    <w:p>
      <w:pPr>
        <w:pStyle w:val="0"/>
        <w:wordWrap w:val="0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申請者　住所（所在地）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氏名（代表者名）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電話番号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left="210" w:hanging="21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　年　月　日付け　　第　　号で交付決定された酒々井町防犯カメラ設置事業について、事業が完了したので、酒々井町防犯カメラ設置事業補助金交付要綱第１０条の規定により、次のとおり報告します。</w:t>
      </w:r>
    </w:p>
    <w:p>
      <w:pPr>
        <w:pStyle w:val="0"/>
        <w:spacing w:line="210" w:lineRule="exact"/>
        <w:ind w:left="210" w:hanging="210"/>
        <w:rPr>
          <w:rFonts w:hint="default" w:ascii="ＭＳ 明朝" w:hAnsi="ＭＳ 明朝"/>
          <w:snapToGrid w:val="0"/>
          <w:sz w:val="24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2490"/>
        <w:gridCol w:w="5490"/>
      </w:tblGrid>
      <w:tr>
        <w:trPr>
          <w:cantSplit/>
          <w:trHeight w:val="508" w:hRule="exac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指令年月日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　　　　　　年　　　月　　　日</w:t>
            </w:r>
          </w:p>
        </w:tc>
      </w:tr>
      <w:tr>
        <w:trPr>
          <w:cantSplit/>
          <w:trHeight w:val="416" w:hRule="exac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指令番号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酒々井町指令第　　　　　号</w:t>
            </w:r>
          </w:p>
        </w:tc>
      </w:tr>
      <w:tr>
        <w:trPr>
          <w:cantSplit/>
          <w:trHeight w:val="525" w:hRule="exac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補助年度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　　　　　　年度</w:t>
            </w:r>
          </w:p>
        </w:tc>
      </w:tr>
      <w:tr>
        <w:trPr>
          <w:cantSplit/>
          <w:trHeight w:val="525" w:hRule="exac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経費所要総額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525" w:hRule="exac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通知を受けた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交付決定額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820" w:hRule="exac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着手及び完了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年月日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着手年月日　　　　　　　　年　　月　　日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完了年月日　　　　　　　　年　　月　　日</w:t>
            </w:r>
          </w:p>
        </w:tc>
      </w:tr>
      <w:tr>
        <w:trPr>
          <w:cantSplit/>
          <w:trHeight w:val="4011" w:hRule="exac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添付書類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 w:ascii="ＭＳ 明朝" w:hAnsi="ＭＳ 明朝"/>
                <w:sz w:val="24"/>
              </w:rPr>
              <w:t>）事業報告書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 w:ascii="ＭＳ 明朝" w:hAnsi="ＭＳ 明朝"/>
                <w:sz w:val="24"/>
              </w:rPr>
              <w:t>）収支決算書</w:t>
            </w:r>
          </w:p>
          <w:p>
            <w:pPr>
              <w:pStyle w:val="0"/>
              <w:ind w:left="480" w:hanging="480" w:hangingChars="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 w:ascii="ＭＳ 明朝" w:hAnsi="ＭＳ 明朝"/>
                <w:sz w:val="24"/>
              </w:rPr>
              <w:t>）防犯カメラの設置後の現況写真及び防犯カ</w:t>
            </w:r>
          </w:p>
          <w:p>
            <w:pPr>
              <w:pStyle w:val="0"/>
              <w:ind w:left="420" w:leftChars="200"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メラ設置表示板の現況写真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 w:ascii="ＭＳ 明朝" w:hAnsi="ＭＳ 明朝"/>
                <w:sz w:val="24"/>
              </w:rPr>
              <w:t>）防犯カメラの設置に係る契約書の写し</w:t>
            </w:r>
          </w:p>
          <w:p>
            <w:pPr>
              <w:pStyle w:val="0"/>
              <w:ind w:left="320" w:hanging="320" w:hangingChars="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 w:ascii="ＭＳ 明朝" w:hAnsi="ＭＳ 明朝"/>
                <w:sz w:val="24"/>
              </w:rPr>
              <w:t>）補助対象経費に係る費用を支払ったことを</w:t>
            </w:r>
          </w:p>
          <w:p>
            <w:pPr>
              <w:pStyle w:val="0"/>
              <w:ind w:left="420" w:leftChars="200" w:firstLine="264" w:firstLineChars="11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証する書類及びその内訳書の写し</w:t>
            </w:r>
          </w:p>
          <w:p>
            <w:pPr>
              <w:pStyle w:val="0"/>
              <w:ind w:left="480" w:hanging="480" w:hangingChars="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6</w:t>
            </w:r>
            <w:r>
              <w:rPr>
                <w:rFonts w:hint="eastAsia" w:ascii="ＭＳ 明朝" w:hAnsi="ＭＳ 明朝"/>
                <w:sz w:val="24"/>
              </w:rPr>
              <w:t>）設置した防犯カメラにより撮影された映像</w:t>
            </w:r>
          </w:p>
          <w:p>
            <w:pPr>
              <w:pStyle w:val="0"/>
              <w:ind w:left="420" w:leftChars="200"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を印刷したもの</w:t>
            </w:r>
          </w:p>
          <w:p>
            <w:pPr>
              <w:pStyle w:val="0"/>
              <w:ind w:left="480" w:hanging="480" w:hangingChars="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7</w:t>
            </w:r>
            <w:r>
              <w:rPr>
                <w:rFonts w:hint="eastAsia" w:ascii="ＭＳ 明朝" w:hAnsi="ＭＳ 明朝"/>
                <w:sz w:val="24"/>
              </w:rPr>
              <w:t>）前各号に掲げるもののほか、町長が必要と</w:t>
            </w:r>
          </w:p>
          <w:p>
            <w:pPr>
              <w:pStyle w:val="0"/>
              <w:ind w:left="420" w:leftChars="200"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認める書類</w:t>
            </w:r>
          </w:p>
          <w:p>
            <w:pPr>
              <w:pStyle w:val="0"/>
              <w:spacing w:line="240" w:lineRule="exact"/>
              <w:ind w:left="420"/>
              <w:rPr>
                <w:rFonts w:hint="default" w:ascii="ＭＳ 明朝" w:hAnsi="ＭＳ 明朝"/>
                <w:snapToGrid w:val="0"/>
                <w:color w:val="FF0000"/>
                <w:sz w:val="16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sectPr>
      <w:pgSz w:w="11906" w:h="16838"/>
      <w:pgMar w:top="1800" w:right="1701" w:bottom="16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7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0"/>
    </w:pPr>
    <w:rPr>
      <w:rFonts w:ascii="Arial" w:hAnsi="Arial" w:eastAsia="ＭＳ ゴシック"/>
      <w:b w:val="1"/>
      <w:color w:val="365F91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26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napToGrid w:val="0"/>
      <w:sz w:val="24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napToGrid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character" w:styleId="26" w:customStyle="1">
    <w:name w:val="コメント文字列 (文字)"/>
    <w:next w:val="26"/>
    <w:link w:val="16"/>
    <w:uiPriority w:val="0"/>
    <w:rPr>
      <w:kern w:val="2"/>
      <w:sz w:val="21"/>
    </w:rPr>
  </w:style>
  <w:style w:type="character" w:styleId="27" w:customStyle="1">
    <w:name w:val="見出し 1 (文字)"/>
    <w:next w:val="27"/>
    <w:link w:val="1"/>
    <w:uiPriority w:val="0"/>
    <w:rPr>
      <w:rFonts w:ascii="Arial" w:hAnsi="Arial" w:eastAsia="ＭＳ ゴシック"/>
      <w:b w:val="1"/>
      <w:color w:val="365F91"/>
      <w:sz w:val="28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7</Words>
  <Characters>381</Characters>
  <Application>JUST Note</Application>
  <Lines>44</Lines>
  <Paragraphs>35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秋葉未空登</cp:lastModifiedBy>
  <cp:lastPrinted>2023-12-21T04:25:53Z</cp:lastPrinted>
  <dcterms:created xsi:type="dcterms:W3CDTF">2022-05-26T05:29:00Z</dcterms:created>
  <dcterms:modified xsi:type="dcterms:W3CDTF">2023-12-21T04:27:14Z</dcterms:modified>
  <cp:revision>7</cp:revision>
</cp:coreProperties>
</file>