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 w:ascii="HGPｺﾞｼｯｸE" w:hAnsi="HGPｺﾞｼｯｸE" w:eastAsia="HGPｺﾞｼｯｸE"/>
          <w:sz w:val="24"/>
        </w:rPr>
      </w:pPr>
      <w:bookmarkStart w:id="0" w:name="_GoBack"/>
      <w:bookmarkEnd w:id="0"/>
      <w:r>
        <w:rPr>
          <w:rFonts w:hint="eastAsia" w:ascii="HGPｺﾞｼｯｸE" w:hAnsi="HGPｺﾞｼｯｸE" w:eastAsia="HGPｺﾞｼｯｸE"/>
          <w:sz w:val="24"/>
        </w:rPr>
        <w:t>　　　　　　　　　　　　令和　　年　　月　　日</w:t>
      </w:r>
    </w:p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「酒々井町プレミアム付商品券」換金申請兼請求書</w:t>
      </w: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酒々井町長　小坂　泰久　様</w:t>
      </w: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ind w:firstLine="269" w:firstLineChars="10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「酒々井町プレミアム付商品券」の換金について、下記のとおり提出します。</w:t>
      </w: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記</w:t>
      </w:r>
    </w:p>
    <w:p>
      <w:pPr>
        <w:pStyle w:val="0"/>
        <w:jc w:val="center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１　換金枚数　　　　　　　　　　　　</w:t>
      </w:r>
      <w:r>
        <w:rPr>
          <w:rFonts w:hint="eastAsia" w:ascii="HGPｺﾞｼｯｸE" w:hAnsi="HGPｺﾞｼｯｸE" w:eastAsia="HGPｺﾞｼｯｸE"/>
          <w:sz w:val="24"/>
          <w:u w:val="single" w:color="auto"/>
        </w:rPr>
        <w:t>　　　　　　</w:t>
      </w:r>
      <w:r>
        <w:rPr>
          <w:rFonts w:hint="eastAsia" w:ascii="HGPｺﾞｼｯｸE" w:hAnsi="HGPｺﾞｼｯｸE" w:eastAsia="HGPｺﾞｼｯｸE"/>
          <w:sz w:val="24"/>
        </w:rPr>
        <w:t>　枚（券面額</w:t>
      </w:r>
      <w:r>
        <w:rPr>
          <w:rFonts w:hint="eastAsia" w:ascii="HGPｺﾞｼｯｸE" w:hAnsi="HGPｺﾞｼｯｸE" w:eastAsia="HGPｺﾞｼｯｸE"/>
          <w:sz w:val="24"/>
        </w:rPr>
        <w:t>500</w:t>
      </w:r>
      <w:r>
        <w:rPr>
          <w:rFonts w:hint="eastAsia" w:ascii="HGPｺﾞｼｯｸE" w:hAnsi="HGPｺﾞｼｯｸE" w:eastAsia="HGPｺﾞｼｯｸE"/>
          <w:sz w:val="24"/>
        </w:rPr>
        <w:t>円</w:t>
      </w:r>
      <w:r>
        <w:rPr>
          <w:rFonts w:hint="eastAsia" w:ascii="HGPｺﾞｼｯｸE" w:hAnsi="HGPｺﾞｼｯｸE" w:eastAsia="HGPｺﾞｼｯｸE"/>
          <w:sz w:val="24"/>
        </w:rPr>
        <w:t>/</w:t>
      </w:r>
      <w:r>
        <w:rPr>
          <w:rFonts w:hint="eastAsia" w:ascii="HGPｺﾞｼｯｸE" w:hAnsi="HGPｺﾞｼｯｸE" w:eastAsia="HGPｺﾞｼｯｸE"/>
          <w:sz w:val="24"/>
        </w:rPr>
        <w:t>枚）</w:t>
      </w: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２　請求額　　　　　　　　　　　　　</w:t>
      </w:r>
      <w:r>
        <w:rPr>
          <w:rFonts w:hint="eastAsia" w:ascii="HGPｺﾞｼｯｸE" w:hAnsi="HGPｺﾞｼｯｸE" w:eastAsia="HGPｺﾞｼｯｸE"/>
          <w:sz w:val="24"/>
          <w:u w:val="single" w:color="auto"/>
        </w:rPr>
        <w:t>　　　　　　　　　　　</w:t>
      </w:r>
      <w:r>
        <w:rPr>
          <w:rFonts w:hint="eastAsia" w:ascii="HGPｺﾞｼｯｸE" w:hAnsi="HGPｺﾞｼｯｸE" w:eastAsia="HGPｺﾞｼｯｸE"/>
          <w:sz w:val="24"/>
        </w:rPr>
        <w:t>　円</w:t>
      </w: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３　申請者兼請求者</w:t>
      </w:r>
    </w:p>
    <w:p>
      <w:pPr>
        <w:pStyle w:val="0"/>
        <w:ind w:firstLine="537" w:firstLineChars="20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氏名　　　　　　　　　　　　　　　　　　　　　　　　　　　印</w:t>
      </w:r>
    </w:p>
    <w:p>
      <w:pPr>
        <w:pStyle w:val="0"/>
        <w:ind w:firstLine="537" w:firstLineChars="20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住所</w:t>
      </w:r>
    </w:p>
    <w:p>
      <w:pPr>
        <w:pStyle w:val="0"/>
        <w:ind w:firstLine="537" w:firstLineChars="20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連絡先</w:t>
      </w:r>
    </w:p>
    <w:p>
      <w:pPr>
        <w:pStyle w:val="0"/>
        <w:ind w:firstLine="537" w:firstLineChars="200"/>
        <w:rPr>
          <w:rFonts w:hint="default" w:ascii="HGPｺﾞｼｯｸE" w:hAnsi="HGPｺﾞｼｯｸE" w:eastAsia="HGPｺﾞｼｯｸE"/>
          <w:sz w:val="24"/>
        </w:rPr>
      </w:pPr>
    </w:p>
    <w:p>
      <w:pPr>
        <w:pStyle w:val="0"/>
        <w:rPr>
          <w:rFonts w:hint="default" w:ascii="HGPｺﾞｼｯｸE" w:hAnsi="HGPｺﾞｼｯｸE" w:eastAsia="HGPｺﾞｼｯｸE"/>
          <w:sz w:val="24"/>
        </w:rPr>
      </w:pPr>
      <w:r>
        <w:rPr>
          <w:rFonts w:hint="eastAsia" w:ascii="HGPｺﾞｼｯｸE" w:hAnsi="HGPｺﾞｼｯｸE" w:eastAsia="HGPｺﾞｼｯｸE"/>
          <w:sz w:val="24"/>
        </w:rPr>
        <w:t>４　登録店情報</w:t>
      </w:r>
    </w:p>
    <w:tbl>
      <w:tblPr>
        <w:tblStyle w:val="11"/>
        <w:tblW w:w="8909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6"/>
        <w:gridCol w:w="6953"/>
      </w:tblGrid>
      <w:tr>
        <w:trPr>
          <w:trHeight w:val="384" w:hRule="atLeast"/>
        </w:trPr>
        <w:tc>
          <w:tcPr>
            <w:tcW w:w="195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18"/>
              </w:rPr>
            </w:pPr>
            <w:r>
              <w:rPr>
                <w:rFonts w:hint="eastAsia" w:ascii="HGPｺﾞｼｯｸE" w:hAnsi="HGPｺﾞｼｯｸE" w:eastAsia="HGPｺﾞｼｯｸE"/>
                <w:sz w:val="18"/>
              </w:rPr>
              <w:t>フリガナ</w:t>
            </w:r>
          </w:p>
        </w:tc>
        <w:tc>
          <w:tcPr>
            <w:tcW w:w="695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95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PｺﾞｼｯｸE" w:hAnsi="HGPｺﾞｼｯｸE" w:eastAsia="HGPｺﾞｼｯｸE"/>
                <w:sz w:val="24"/>
              </w:rPr>
            </w:pPr>
            <w:r>
              <w:rPr>
                <w:rFonts w:hint="eastAsia" w:ascii="HGPｺﾞｼｯｸE" w:hAnsi="HGPｺﾞｼｯｸE" w:eastAsia="HGPｺﾞｼｯｸE"/>
                <w:sz w:val="24"/>
              </w:rPr>
              <w:t>店舗名</w:t>
            </w:r>
          </w:p>
        </w:tc>
        <w:tc>
          <w:tcPr>
            <w:tcW w:w="695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</w:p>
          <w:p>
            <w:pPr>
              <w:pStyle w:val="0"/>
              <w:rPr>
                <w:rFonts w:hint="default" w:ascii="HGPｺﾞｼｯｸE" w:hAnsi="HGPｺﾞｼｯｸE" w:eastAsia="HGPｺﾞｼｯｸE"/>
                <w:sz w:val="24"/>
              </w:rPr>
            </w:pPr>
          </w:p>
        </w:tc>
      </w:tr>
    </w:tbl>
    <w:p>
      <w:pPr>
        <w:pStyle w:val="0"/>
        <w:rPr>
          <w:rFonts w:hint="default" w:ascii="HGPｺﾞｼｯｸE" w:hAnsi="HGPｺﾞｼｯｸE" w:eastAsia="HGPｺﾞｼｯｸE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4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HGPｺﾞｼｯｸE" w:hAnsi="HGPｺﾞｼｯｸE" w:eastAsia="HGPｺﾞｼｯｸE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HGPｺﾞｼｯｸE" w:hAnsi="HGPｺﾞｼｯｸE" w:eastAsia="HGPｺﾞｼｯｸE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HGPｺﾞｼｯｸE" w:hAnsi="HGPｺﾞｼｯｸE" w:eastAsia="HGPｺﾞｼｯｸE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HGPｺﾞｼｯｸE" w:hAnsi="HGPｺﾞｼｯｸE" w:eastAsia="HGPｺﾞｼｯｸE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1</Pages>
  <Words>1</Words>
  <Characters>135</Characters>
  <Application>JUST Note</Application>
  <Lines>29</Lines>
  <Paragraphs>14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宮坂　将央</dc:creator>
  <cp:lastModifiedBy>宮坂将央</cp:lastModifiedBy>
  <cp:lastPrinted>2019-09-25T06:26:50Z</cp:lastPrinted>
  <dcterms:created xsi:type="dcterms:W3CDTF">2019-03-28T06:41:00Z</dcterms:created>
  <dcterms:modified xsi:type="dcterms:W3CDTF">2019-09-25T06:26:56Z</dcterms:modified>
  <cp:revision>20</cp:revision>
</cp:coreProperties>
</file>